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outlineLvl w:val="1"/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lang w:val="zh-CN"/>
        </w:rPr>
        <w:t>附件</w:t>
      </w:r>
      <w:r>
        <w:rPr>
          <w:rFonts w:hint="eastAsia" w:ascii="黑体" w:hAnsi="黑体" w:eastAsia="黑体" w:cs="黑体"/>
          <w:color w:val="auto"/>
          <w:sz w:val="28"/>
          <w:szCs w:val="28"/>
          <w:lang w:val="en-US" w:eastAsia="zh-CN"/>
        </w:rPr>
        <w:t>4</w:t>
      </w:r>
    </w:p>
    <w:p>
      <w:pPr>
        <w:widowControl/>
        <w:rPr>
          <w:rFonts w:hint="eastAsia" w:ascii="黑体" w:hAnsi="黑体" w:eastAsia="仿宋_GB2312" w:cs="黑体"/>
          <w:color w:val="auto"/>
          <w:sz w:val="28"/>
          <w:szCs w:val="28"/>
          <w:lang w:val="en-US" w:eastAsia="zh-CN"/>
        </w:rPr>
      </w:pPr>
      <w:r>
        <w:rPr>
          <w:rFonts w:ascii="仿宋_GB2312" w:hAnsi="宋体" w:eastAsia="仿宋_GB2312"/>
          <w:b/>
          <w:color w:val="auto"/>
          <w:sz w:val="24"/>
        </w:rPr>
        <w:t xml:space="preserve">Annex </w:t>
      </w:r>
      <w:r>
        <w:rPr>
          <w:rFonts w:hint="eastAsia" w:ascii="仿宋_GB2312" w:hAnsi="宋体" w:eastAsia="仿宋_GB2312"/>
          <w:b/>
          <w:color w:val="auto"/>
          <w:sz w:val="24"/>
          <w:lang w:val="en-US" w:eastAsia="zh-CN"/>
        </w:rPr>
        <w:t>4</w:t>
      </w:r>
    </w:p>
    <w:p>
      <w:pPr>
        <w:widowControl/>
        <w:adjustRightInd w:val="0"/>
        <w:snapToGrid w:val="0"/>
        <w:jc w:val="center"/>
        <w:outlineLvl w:val="1"/>
        <w:rPr>
          <w:rFonts w:ascii="Times New Roman" w:hAnsi="Times New Roman"/>
          <w:b/>
          <w:color w:val="auto"/>
          <w:sz w:val="28"/>
          <w:szCs w:val="28"/>
          <w:lang w:val="zh-CN"/>
        </w:rPr>
      </w:pPr>
      <w:r>
        <w:rPr>
          <w:rFonts w:ascii="Times New Roman" w:hAnsi="Times New Roman"/>
          <w:b/>
          <w:color w:val="auto"/>
          <w:sz w:val="28"/>
          <w:szCs w:val="28"/>
          <w:lang w:val="zh-CN"/>
        </w:rPr>
        <w:t>202</w:t>
      </w:r>
      <w:r>
        <w:rPr>
          <w:rFonts w:hint="eastAsia" w:ascii="Times New Roman" w:hAnsi="Times New Roman"/>
          <w:b/>
          <w:color w:val="auto"/>
          <w:sz w:val="28"/>
          <w:szCs w:val="28"/>
          <w:lang w:val="en-US" w:eastAsia="zh-CN"/>
        </w:rPr>
        <w:t>4</w:t>
      </w:r>
      <w:r>
        <w:rPr>
          <w:rFonts w:ascii="Times New Roman" w:hAnsi="Times New Roman"/>
          <w:b/>
          <w:color w:val="auto"/>
          <w:sz w:val="28"/>
          <w:szCs w:val="28"/>
          <w:lang w:val="zh-CN"/>
        </w:rPr>
        <w:t>（第</w:t>
      </w:r>
      <w:r>
        <w:rPr>
          <w:rFonts w:hint="eastAsia" w:ascii="Times New Roman" w:hAnsi="Times New Roman"/>
          <w:b/>
          <w:color w:val="auto"/>
          <w:sz w:val="28"/>
          <w:szCs w:val="28"/>
          <w:lang w:val="en-US" w:eastAsia="zh-CN"/>
        </w:rPr>
        <w:t>十</w:t>
      </w:r>
      <w:r>
        <w:rPr>
          <w:rFonts w:ascii="Times New Roman" w:hAnsi="Times New Roman"/>
          <w:b/>
          <w:color w:val="auto"/>
          <w:sz w:val="28"/>
          <w:szCs w:val="28"/>
          <w:lang w:val="zh-CN"/>
        </w:rPr>
        <w:t>届）</w:t>
      </w:r>
      <w:r>
        <w:rPr>
          <w:rFonts w:ascii="Times New Roman" w:hAnsi="Times New Roman"/>
          <w:b/>
          <w:color w:val="auto"/>
          <w:sz w:val="28"/>
          <w:szCs w:val="28"/>
          <w:lang w:val="zh-CN"/>
        </w:rPr>
        <w:t>上海国际青少年科技博览会</w:t>
      </w:r>
    </w:p>
    <w:p>
      <w:pPr>
        <w:widowControl/>
        <w:adjustRightInd w:val="0"/>
        <w:snapToGrid w:val="0"/>
        <w:jc w:val="center"/>
        <w:outlineLvl w:val="1"/>
        <w:rPr>
          <w:rFonts w:ascii="Times New Roman" w:hAnsi="Times New Roman"/>
          <w:b/>
          <w:color w:val="auto"/>
          <w:sz w:val="28"/>
          <w:szCs w:val="28"/>
          <w:lang w:val="zh-CN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lang w:val="en-US" w:eastAsia="zh-CN"/>
        </w:rPr>
        <w:t>交流活动</w:t>
      </w:r>
      <w:r>
        <w:rPr>
          <w:rFonts w:ascii="Times New Roman" w:hAnsi="Times New Roman"/>
          <w:b/>
          <w:color w:val="auto"/>
          <w:sz w:val="28"/>
          <w:szCs w:val="28"/>
          <w:lang w:val="zh-CN"/>
        </w:rPr>
        <w:t>申请表</w:t>
      </w:r>
      <w:bookmarkStart w:id="0" w:name="_GoBack"/>
      <w:bookmarkEnd w:id="0"/>
    </w:p>
    <w:p>
      <w:pPr>
        <w:widowControl/>
        <w:adjustRightInd w:val="0"/>
        <w:snapToGrid w:val="0"/>
        <w:jc w:val="center"/>
        <w:outlineLvl w:val="1"/>
        <w:rPr>
          <w:rFonts w:hint="eastAsia" w:ascii="Times New Roman" w:hAnsi="Times New Roman" w:eastAsia="宋体"/>
          <w:b/>
          <w:color w:val="auto"/>
          <w:sz w:val="28"/>
          <w:szCs w:val="28"/>
          <w:lang w:val="en-US" w:eastAsia="zh-CN"/>
        </w:rPr>
      </w:pPr>
      <w:r>
        <w:rPr>
          <w:rFonts w:ascii="Times New Roman" w:hAnsi="Times New Roman"/>
          <w:b/>
          <w:color w:val="auto"/>
          <w:sz w:val="28"/>
          <w:szCs w:val="28"/>
        </w:rPr>
        <w:t>The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>
        <w:rPr>
          <w:rFonts w:hint="eastAsia" w:ascii="Times New Roman" w:hAnsi="Times New Roman"/>
          <w:b/>
          <w:color w:val="auto"/>
          <w:sz w:val="28"/>
          <w:szCs w:val="28"/>
          <w:lang w:val="en-US" w:eastAsia="zh-CN"/>
        </w:rPr>
        <w:t>10</w:t>
      </w:r>
      <w:r>
        <w:rPr>
          <w:rFonts w:ascii="Times New Roman" w:hAnsi="Times New Roman"/>
          <w:b/>
          <w:color w:val="auto"/>
          <w:sz w:val="28"/>
          <w:szCs w:val="28"/>
        </w:rPr>
        <w:t>th</w:t>
      </w:r>
      <w:r>
        <w:rPr>
          <w:rFonts w:ascii="Times New Roman" w:hAnsi="Times New Roman"/>
          <w:b/>
          <w:color w:val="auto"/>
          <w:sz w:val="28"/>
        </w:rPr>
        <w:t xml:space="preserve"> Shanghai International Youth Science and Technology Expo </w:t>
      </w:r>
      <w:r>
        <w:rPr>
          <w:rFonts w:ascii="Times New Roman" w:hAnsi="Times New Roman"/>
          <w:b/>
          <w:color w:val="auto"/>
          <w:sz w:val="28"/>
        </w:rPr>
        <w:t>202</w:t>
      </w:r>
      <w:r>
        <w:rPr>
          <w:rFonts w:hint="eastAsia" w:ascii="Times New Roman" w:hAnsi="Times New Roman"/>
          <w:b/>
          <w:color w:val="auto"/>
          <w:sz w:val="28"/>
          <w:lang w:val="en-US" w:eastAsia="zh-CN"/>
        </w:rPr>
        <w:t>4</w:t>
      </w:r>
    </w:p>
    <w:p>
      <w:pPr>
        <w:widowControl/>
        <w:adjustRightInd w:val="0"/>
        <w:snapToGrid w:val="0"/>
        <w:jc w:val="center"/>
        <w:outlineLvl w:val="1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hint="eastAsia" w:ascii="Times New Roman" w:hAnsi="Times New Roman"/>
          <w:b/>
          <w:color w:val="auto"/>
          <w:sz w:val="28"/>
          <w:szCs w:val="28"/>
          <w:lang w:val="en-US" w:eastAsia="zh-CN"/>
        </w:rPr>
        <w:t>Exchange activities</w:t>
      </w:r>
      <w:r>
        <w:rPr>
          <w:rFonts w:ascii="Times New Roman" w:hAnsi="Times New Roman"/>
          <w:b/>
          <w:color w:val="auto"/>
          <w:sz w:val="28"/>
          <w:szCs w:val="28"/>
        </w:rPr>
        <w:t xml:space="preserve"> Application Form</w:t>
      </w:r>
    </w:p>
    <w:p>
      <w:pPr>
        <w:ind w:left="-1264" w:leftChars="-400" w:firstLine="1512" w:firstLineChars="700"/>
        <w:rPr>
          <w:rFonts w:ascii="Times New Roman" w:hAnsi="Times New Roman"/>
          <w:b/>
          <w:bCs/>
          <w:color w:val="auto"/>
          <w:sz w:val="22"/>
        </w:rPr>
      </w:pPr>
      <w:r>
        <w:rPr>
          <w:rFonts w:ascii="Times New Roman" w:hAnsi="Times New Roman"/>
          <w:b/>
          <w:bCs/>
          <w:color w:val="auto"/>
          <w:sz w:val="22"/>
        </w:rPr>
        <w:t>国家/地区：</w:t>
      </w:r>
      <w:r>
        <w:rPr>
          <w:rFonts w:hint="eastAsia" w:ascii="Times New Roman" w:hAnsi="Times New Roman"/>
          <w:b/>
          <w:bCs/>
          <w:color w:val="auto"/>
          <w:sz w:val="22"/>
        </w:rPr>
        <w:t xml:space="preserve"> </w:t>
      </w:r>
      <w:r>
        <w:rPr>
          <w:rFonts w:ascii="Times New Roman" w:hAnsi="Times New Roman"/>
          <w:b/>
          <w:bCs/>
          <w:color w:val="auto"/>
          <w:sz w:val="22"/>
        </w:rPr>
        <w:t xml:space="preserve">           城市：</w:t>
      </w:r>
    </w:p>
    <w:p>
      <w:pPr>
        <w:ind w:firstLine="216" w:firstLineChars="100"/>
        <w:rPr>
          <w:rFonts w:ascii="Times New Roman" w:hAnsi="Times New Roman"/>
          <w:b/>
          <w:color w:val="auto"/>
          <w:sz w:val="28"/>
          <w:szCs w:val="28"/>
          <w:lang w:val="zh-CN"/>
        </w:rPr>
      </w:pPr>
      <w:r>
        <w:rPr>
          <w:rFonts w:ascii="Times New Roman" w:hAnsi="Times New Roman"/>
          <w:b/>
          <w:bCs/>
          <w:color w:val="auto"/>
          <w:sz w:val="22"/>
        </w:rPr>
        <w:t>Country/ Region:         City:</w:t>
      </w:r>
    </w:p>
    <w:tbl>
      <w:tblPr>
        <w:tblStyle w:val="4"/>
        <w:tblW w:w="90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8"/>
        <w:gridCol w:w="2125"/>
        <w:gridCol w:w="2322"/>
        <w:gridCol w:w="392"/>
        <w:gridCol w:w="1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类别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Category</w:t>
            </w:r>
          </w:p>
        </w:tc>
        <w:tc>
          <w:tcPr>
            <w:tcW w:w="48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156" w:firstLineChars="100"/>
              <w:rPr>
                <w:rFonts w:hint="eastAsia" w:ascii="Times New Roman" w:hAnsi="Times New Roman" w:eastAsia="仿宋_GB2312"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sym w:font="Wingdings 2" w:char="00A3"/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校长</w:t>
            </w:r>
            <w:r>
              <w:rPr>
                <w:rFonts w:hint="eastAsia" w:ascii="Times New Roman" w:hAnsi="Times New Roman" w:eastAsia="仿宋_GB2312"/>
                <w:color w:val="auto"/>
                <w:sz w:val="16"/>
                <w:szCs w:val="16"/>
                <w:lang w:val="en-US" w:eastAsia="zh-CN"/>
              </w:rPr>
              <w:t>交流</w:t>
            </w:r>
          </w:p>
          <w:p>
            <w:pPr>
              <w:adjustRightInd w:val="0"/>
              <w:snapToGrid w:val="0"/>
              <w:ind w:firstLine="156" w:firstLineChars="100"/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□</w:t>
            </w:r>
            <w:r>
              <w:rPr>
                <w:rFonts w:hint="eastAsia" w:ascii="Times New Roman" w:hAnsi="Times New Roman" w:eastAsia="仿宋_GB2312"/>
                <w:bCs/>
                <w:color w:val="auto"/>
                <w:sz w:val="16"/>
                <w:szCs w:val="16"/>
              </w:rPr>
              <w:t>Exchange</w:t>
            </w:r>
            <w:r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  <w:t xml:space="preserve"> for the Principals</w:t>
            </w:r>
          </w:p>
          <w:p>
            <w:pPr>
              <w:adjustRightInd w:val="0"/>
              <w:snapToGrid w:val="0"/>
              <w:ind w:firstLine="156" w:firstLineChars="100"/>
              <w:rPr>
                <w:rFonts w:hint="eastAsia" w:ascii="仿宋_GB2312" w:hAnsi="仿宋_GB2312" w:eastAsia="仿宋_GB2312" w:cs="仿宋_GB2312"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6"/>
                <w:szCs w:val="16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16"/>
                <w:szCs w:val="16"/>
              </w:rPr>
              <w:t>科技教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16"/>
                <w:szCs w:val="16"/>
              </w:rPr>
              <w:t>师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16"/>
                <w:szCs w:val="16"/>
                <w:lang w:val="en-US" w:eastAsia="zh-CN"/>
              </w:rPr>
              <w:t>交流</w:t>
            </w:r>
          </w:p>
          <w:p>
            <w:pPr>
              <w:adjustRightInd w:val="0"/>
              <w:snapToGrid w:val="0"/>
              <w:ind w:firstLine="156" w:firstLineChars="100"/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6"/>
                <w:szCs w:val="16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16"/>
                <w:szCs w:val="16"/>
              </w:rPr>
              <w:t>Exchange</w:t>
            </w:r>
            <w:r>
              <w:rPr>
                <w:rFonts w:hint="default" w:ascii="Times New Roman" w:hAnsi="Times New Roman" w:eastAsia="仿宋_GB2312" w:cs="Times New Roman"/>
                <w:bCs/>
                <w:color w:val="auto"/>
                <w:sz w:val="16"/>
                <w:szCs w:val="16"/>
              </w:rPr>
              <w:t xml:space="preserve"> for SciTech Teachers</w:t>
            </w:r>
          </w:p>
        </w:tc>
        <w:tc>
          <w:tcPr>
            <w:tcW w:w="190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156" w:firstLineChars="10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照片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Photos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hint="eastAsia" w:ascii="Times New Roman" w:hAnsi="Times New Roman" w:eastAsia="仿宋_GB2312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学校名称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16"/>
                <w:szCs w:val="16"/>
                <w:lang w:val="en-US" w:eastAsia="zh-CN"/>
              </w:rPr>
              <w:t>全称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16"/>
                <w:szCs w:val="16"/>
                <w:lang w:eastAsia="zh-CN"/>
              </w:rPr>
              <w:t>）</w:t>
            </w:r>
          </w:p>
          <w:p>
            <w:pPr>
              <w:adjustRightInd w:val="0"/>
              <w:snapToGrid w:val="0"/>
              <w:rPr>
                <w:rFonts w:hint="eastAsia" w:ascii="Times New Roman" w:hAnsi="Times New Roman" w:eastAsia="仿宋_GB2312"/>
                <w:b/>
                <w:bCs/>
                <w:color w:val="auto"/>
                <w:sz w:val="16"/>
                <w:szCs w:val="16"/>
                <w:lang w:eastAsia="zh-CN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Names of School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16"/>
                <w:szCs w:val="16"/>
                <w:lang w:val="en-US" w:eastAsia="zh-CN"/>
              </w:rPr>
              <w:t>full name</w:t>
            </w:r>
            <w:r>
              <w:rPr>
                <w:rFonts w:hint="eastAsia" w:ascii="Times New Roman" w:hAnsi="Times New Roman" w:eastAsia="仿宋_GB2312"/>
                <w:b/>
                <w:bCs/>
                <w:color w:val="auto"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48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</w:p>
        </w:tc>
        <w:tc>
          <w:tcPr>
            <w:tcW w:w="190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学校类别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Types of School</w:t>
            </w:r>
          </w:p>
        </w:tc>
        <w:tc>
          <w:tcPr>
            <w:tcW w:w="67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156" w:firstLineChars="100"/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  <w:t>□小学□初中□高中</w:t>
            </w:r>
          </w:p>
          <w:p>
            <w:pPr>
              <w:adjustRightInd w:val="0"/>
              <w:snapToGrid w:val="0"/>
              <w:ind w:firstLine="156" w:firstLineChars="100"/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  <w:t>□Primary School  □Junior Middle School  □Senior Middle School</w:t>
            </w:r>
          </w:p>
          <w:p>
            <w:pPr>
              <w:adjustRightInd w:val="0"/>
              <w:snapToGrid w:val="0"/>
              <w:ind w:firstLine="156" w:firstLineChars="100"/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  <w:t>□职业技术学校□高校</w:t>
            </w:r>
          </w:p>
          <w:p>
            <w:pPr>
              <w:adjustRightInd w:val="0"/>
              <w:snapToGrid w:val="0"/>
              <w:ind w:firstLine="156" w:firstLineChars="100"/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  <w:t>□Vocational and Technical School □College and University</w:t>
            </w:r>
          </w:p>
          <w:p>
            <w:pPr>
              <w:adjustRightInd w:val="0"/>
              <w:snapToGrid w:val="0"/>
              <w:ind w:firstLine="156" w:firstLineChars="100"/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  <w:t>□其他（</w:t>
            </w:r>
            <w:r>
              <w:rPr>
                <w:rFonts w:hint="eastAsia" w:ascii="Times New Roman" w:hAnsi="Times New Roman" w:eastAsia="仿宋_GB2312"/>
                <w:bCs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  <w:t xml:space="preserve"> ）</w:t>
            </w:r>
          </w:p>
          <w:p>
            <w:pPr>
              <w:adjustRightInd w:val="0"/>
              <w:snapToGrid w:val="0"/>
              <w:ind w:firstLine="156" w:firstLineChars="10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  <w:t>□Other（</w:t>
            </w:r>
            <w:r>
              <w:rPr>
                <w:rFonts w:hint="eastAsia" w:ascii="Times New Roman" w:hAnsi="Times New Roman" w:eastAsia="仿宋_GB2312"/>
                <w:bCs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姓名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Name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性别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Gender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出生年月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Date of Birth</w:t>
            </w:r>
          </w:p>
        </w:tc>
        <w:tc>
          <w:tcPr>
            <w:tcW w:w="67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联系电话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Contact Phone Number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任教学科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Teaching Subjects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职称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Title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职务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Position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手机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Phone Number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电子邮件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Email</w:t>
            </w:r>
          </w:p>
        </w:tc>
        <w:tc>
          <w:tcPr>
            <w:tcW w:w="19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联系地址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Contact Address</w:t>
            </w:r>
          </w:p>
        </w:tc>
        <w:tc>
          <w:tcPr>
            <w:tcW w:w="44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2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邮编Postcode：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学校简介（500字）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Brief Introduction to the School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(500 words)</w:t>
            </w:r>
          </w:p>
        </w:tc>
        <w:tc>
          <w:tcPr>
            <w:tcW w:w="67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ind w:firstLine="2496" w:firstLineChars="160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本人简介（500字)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Personal Profile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(500 words)</w:t>
            </w:r>
          </w:p>
        </w:tc>
        <w:tc>
          <w:tcPr>
            <w:tcW w:w="67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ind w:firstLine="2496" w:firstLineChars="160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发言题目及提纲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Topics and Outlines</w:t>
            </w:r>
          </w:p>
        </w:tc>
        <w:tc>
          <w:tcPr>
            <w:tcW w:w="67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ind w:firstLine="2496" w:firstLineChars="160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发言相关的教科研论文摘要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Abstracts of Teaching or Research Papers Related to the Speech</w:t>
            </w:r>
          </w:p>
        </w:tc>
        <w:tc>
          <w:tcPr>
            <w:tcW w:w="67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ind w:firstLine="2496" w:firstLineChars="160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4" w:hRule="atLeast"/>
          <w:jc w:val="center"/>
        </w:trPr>
        <w:tc>
          <w:tcPr>
            <w:tcW w:w="2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参会资料附件上传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b/>
                <w:bCs/>
                <w:color w:val="auto"/>
                <w:sz w:val="16"/>
                <w:szCs w:val="16"/>
              </w:rPr>
              <w:t>Attachment of the Exhibition Materials to Upload Here</w:t>
            </w:r>
          </w:p>
        </w:tc>
        <w:tc>
          <w:tcPr>
            <w:tcW w:w="67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申报表（签字盖章PDF扫描件或照片）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发言相关的教科研论文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照片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视频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其他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Application form (scanned copies or photos in PDF, signed and sealed)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w w:val="90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 w:eastAsia="仿宋_GB2312"/>
                <w:color w:val="auto"/>
                <w:w w:val="90"/>
                <w:sz w:val="16"/>
                <w:szCs w:val="16"/>
              </w:rPr>
              <w:t>Teaching or research papers related to the speech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Photos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Videos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□</w:t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Other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5" w:hRule="atLeast"/>
          <w:jc w:val="center"/>
        </w:trPr>
        <w:tc>
          <w:tcPr>
            <w:tcW w:w="90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left="271" w:leftChars="86" w:right="101" w:rightChars="32" w:firstLine="312" w:firstLineChars="200"/>
              <w:rPr>
                <w:rFonts w:ascii="Times New Roman" w:hAnsi="Times New Roman"/>
                <w:color w:val="auto"/>
                <w:sz w:val="16"/>
                <w:szCs w:val="16"/>
              </w:rPr>
            </w:pPr>
          </w:p>
          <w:p>
            <w:pPr>
              <w:adjustRightInd w:val="0"/>
              <w:snapToGrid w:val="0"/>
              <w:ind w:left="271" w:leftChars="86" w:right="101" w:rightChars="32" w:firstLine="312" w:firstLineChars="20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我（们）在此确认参展峰会发表内容为我（们）的原创成果，不涉及他人的专利权或著作权。我（们）同意活动主办方合理使用我（们）的成果。</w:t>
            </w:r>
          </w:p>
          <w:p>
            <w:pPr>
              <w:adjustRightInd w:val="0"/>
              <w:snapToGrid w:val="0"/>
              <w:ind w:left="271" w:leftChars="86" w:right="101" w:rightChars="32" w:firstLine="312" w:firstLineChars="200"/>
              <w:rPr>
                <w:rFonts w:ascii="Times New Roman" w:hAnsi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/>
                <w:color w:val="auto"/>
                <w:sz w:val="16"/>
                <w:szCs w:val="16"/>
              </w:rPr>
              <w:t>I/We hereby confirm that the above work is my (our) original work and is not related to the patent rights or copyrights of others. I/We consent to the reasonable use of my (our) work by the event organizer.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</w:p>
          <w:p>
            <w:pPr>
              <w:adjustRightInd w:val="0"/>
              <w:snapToGrid w:val="0"/>
              <w:ind w:firstLine="936" w:firstLineChars="60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本人签名：</w:t>
            </w:r>
            <w:r>
              <w:rPr>
                <w:rFonts w:hint="eastAsia" w:ascii="Times New Roman" w:hAnsi="Times New Roman" w:eastAsia="仿宋_GB2312"/>
                <w:color w:val="auto"/>
                <w:sz w:val="16"/>
                <w:szCs w:val="16"/>
              </w:rPr>
              <w:t xml:space="preserve">                                                    </w:t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单位盖章：</w:t>
            </w:r>
          </w:p>
          <w:p>
            <w:pPr>
              <w:adjustRightInd w:val="0"/>
              <w:snapToGrid w:val="0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 xml:space="preserve">           Signature:              </w:t>
            </w:r>
            <w:r>
              <w:rPr>
                <w:rFonts w:hint="eastAsia" w:ascii="Times New Roman" w:hAnsi="Times New Roman" w:eastAsia="仿宋_GB2312"/>
                <w:color w:val="auto"/>
                <w:sz w:val="16"/>
                <w:szCs w:val="16"/>
              </w:rPr>
              <w:t xml:space="preserve">                                    </w:t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 xml:space="preserve">    Seal of Work Unit</w:t>
            </w:r>
          </w:p>
          <w:p>
            <w:pPr>
              <w:adjustRightInd w:val="0"/>
              <w:snapToGrid w:val="0"/>
              <w:ind w:firstLine="4680" w:firstLineChars="3000"/>
              <w:jc w:val="right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>年</w:t>
            </w:r>
            <w:r>
              <w:rPr>
                <w:rFonts w:hint="eastAsia" w:ascii="Times New Roman" w:hAnsi="Times New Roman" w:eastAsia="仿宋_GB2312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 xml:space="preserve">  月</w:t>
            </w:r>
            <w:r>
              <w:rPr>
                <w:rFonts w:hint="eastAsia" w:ascii="Times New Roman" w:hAnsi="Times New Roman" w:eastAsia="仿宋_GB2312"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 xml:space="preserve">   日</w:t>
            </w:r>
          </w:p>
          <w:p>
            <w:pPr>
              <w:adjustRightInd w:val="0"/>
              <w:snapToGrid w:val="0"/>
              <w:jc w:val="right"/>
              <w:rPr>
                <w:rFonts w:ascii="Times New Roman" w:hAnsi="Times New Roman" w:eastAsia="仿宋_GB2312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eastAsia="仿宋_GB2312"/>
                <w:color w:val="auto"/>
                <w:sz w:val="16"/>
                <w:szCs w:val="16"/>
              </w:rPr>
              <w:t xml:space="preserve">                                                            Date:       Year       Month      Day</w:t>
            </w:r>
          </w:p>
        </w:tc>
      </w:tr>
    </w:tbl>
    <w:p>
      <w:pPr>
        <w:spacing w:line="320" w:lineRule="exact"/>
        <w:ind w:firstLine="472" w:firstLineChars="200"/>
        <w:jc w:val="left"/>
        <w:rPr>
          <w:rFonts w:hint="eastAsia" w:ascii="Times New Roman" w:hAnsi="Times New Roman" w:eastAsia="仿宋_GB2312"/>
          <w:color w:val="auto"/>
          <w:sz w:val="24"/>
          <w:szCs w:val="24"/>
        </w:rPr>
      </w:pPr>
      <w:r>
        <w:rPr>
          <w:rFonts w:hint="eastAsia" w:ascii="Times New Roman" w:hAnsi="Times New Roman" w:eastAsia="仿宋_GB2312"/>
          <w:color w:val="auto"/>
          <w:sz w:val="24"/>
          <w:szCs w:val="24"/>
        </w:rPr>
        <w:t>备注：校长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>和科技教师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需于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 xml:space="preserve"> 202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>4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年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月3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>0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日前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在线报名，填写申请表并提交参会资料（申报表签字盖章扫描件或照片，论文、每张不小于1M照片2-3张，视频等其他资料）。仅限使用中文和英文两种语言填写表格和附件内容。</w:t>
      </w:r>
    </w:p>
    <w:p>
      <w:pPr>
        <w:spacing w:line="320" w:lineRule="exact"/>
        <w:ind w:firstLine="472" w:firstLineChars="200"/>
        <w:jc w:val="left"/>
        <w:rPr>
          <w:rFonts w:hint="eastAsia" w:ascii="Times New Roman" w:hAnsi="Times New Roman" w:eastAsia="仿宋_GB2312"/>
          <w:color w:val="auto"/>
          <w:sz w:val="24"/>
          <w:szCs w:val="24"/>
        </w:rPr>
      </w:pPr>
      <w:r>
        <w:rPr>
          <w:rFonts w:hint="eastAsia" w:ascii="Times New Roman" w:hAnsi="Times New Roman" w:eastAsia="仿宋_GB2312"/>
          <w:color w:val="auto"/>
          <w:sz w:val="24"/>
          <w:szCs w:val="24"/>
        </w:rPr>
        <w:t>Note: the principals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 xml:space="preserve"> and SciTech teachers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 xml:space="preserve"> need to register online before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 xml:space="preserve">  May 30, 2024, 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fill in the application form and submit the materials (scanned copies or photographs in PDF of signed and sealed application forms, academic papers, 2 to 3 photos each no smaller than 1M, and other materials such as video clips). Please fill in the forms and attached contents only in Chinese and English.</w:t>
      </w:r>
    </w:p>
    <w:p>
      <w:pPr>
        <w:spacing w:line="320" w:lineRule="exact"/>
        <w:ind w:firstLine="472" w:firstLineChars="200"/>
        <w:jc w:val="left"/>
        <w:rPr>
          <w:rFonts w:hint="eastAsia" w:ascii="Times New Roman" w:hAnsi="Times New Roman" w:eastAsia="仿宋_GB2312"/>
          <w:color w:val="auto"/>
          <w:sz w:val="24"/>
          <w:szCs w:val="24"/>
        </w:rPr>
      </w:pPr>
      <w:r>
        <w:rPr>
          <w:rFonts w:hint="eastAsia" w:ascii="Times New Roman" w:hAnsi="Times New Roman" w:eastAsia="仿宋_GB2312"/>
          <w:color w:val="auto"/>
          <w:sz w:val="24"/>
          <w:szCs w:val="24"/>
        </w:rPr>
        <w:t>经审核入选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>交流活动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的校长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>和教师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将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>受邀来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>上海参加线下交流。</w:t>
      </w:r>
    </w:p>
    <w:p>
      <w:pPr>
        <w:spacing w:line="320" w:lineRule="exact"/>
        <w:ind w:firstLine="472" w:firstLineChars="200"/>
        <w:jc w:val="left"/>
        <w:rPr>
          <w:rFonts w:hint="default" w:eastAsia="仿宋_GB2312"/>
          <w:color w:val="auto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24"/>
          <w:szCs w:val="24"/>
        </w:rPr>
        <w:t xml:space="preserve">Each of the principals 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 xml:space="preserve">and teachers 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 xml:space="preserve">selected as a speaker at the 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>exchange</w:t>
      </w:r>
      <w:r>
        <w:rPr>
          <w:rFonts w:hint="eastAsia" w:ascii="Times New Roman" w:hAnsi="Times New Roman" w:eastAsia="仿宋_GB2312"/>
          <w:color w:val="auto"/>
          <w:sz w:val="24"/>
          <w:szCs w:val="24"/>
        </w:rPr>
        <w:t xml:space="preserve"> will receive an invitation letter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 xml:space="preserve"> </w:t>
      </w:r>
      <w:r>
        <w:rPr>
          <w:rFonts w:hint="eastAsia" w:ascii="Times New Roman" w:hAnsi="Times New Roman" w:eastAsia="仿宋_GB2312"/>
          <w:color w:val="auto"/>
          <w:sz w:val="24"/>
          <w:szCs w:val="24"/>
          <w:lang w:val="en-US" w:eastAsia="zh-CN"/>
        </w:rPr>
        <w:t>to come to Shanghai to participate in the offline exchanges.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720" w:num="1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en-US" w:eastAsia="zh-CN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LW7l30AAAAAIBAAAPAAAAAAAAAAEAIAAAACIAAABkcnMvZG93&#10;bnJldi54bWxQSwECFAAUAAAACACHTuJA3kI7qQgCAAABBAAADgAAAAAAAAABACAAAAAfAQAAZHJz&#10;L2Uyb0RvYy54bWxQSwUGAAAAAAYABgBZAQAAm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lang w:val="en-US" w:eastAsia="zh-CN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2NWYzMGU0ZWM2NzljZWEyMjUyMjQzNjYxMzA4ZTkifQ=="/>
  </w:docVars>
  <w:rsids>
    <w:rsidRoot w:val="008C7E4F"/>
    <w:rsid w:val="005033D0"/>
    <w:rsid w:val="008C7E4F"/>
    <w:rsid w:val="00EA75BE"/>
    <w:rsid w:val="02EB6FCF"/>
    <w:rsid w:val="2ACF0830"/>
    <w:rsid w:val="402F1A13"/>
    <w:rsid w:val="6CD421A9"/>
    <w:rsid w:val="76EF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352</Words>
  <Characters>2009</Characters>
  <Lines>16</Lines>
  <Paragraphs>4</Paragraphs>
  <TotalTime>1</TotalTime>
  <ScaleCrop>false</ScaleCrop>
  <LinksUpToDate>false</LinksUpToDate>
  <CharactersWithSpaces>2357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2022-06-15T06:36:00Z</dcterms:created>
  <dc:creator>admin</dc:creator>
  <cp:lastModifiedBy>徐冉</cp:lastModifiedBy>
  <dcterms:modified xsi:type="dcterms:W3CDTF">2024-01-16T04:27:16Z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CEF3A2A6DA954E0F8F2A057F4FB9C1EB_12</vt:lpwstr>
  </property>
</Properties>
</file>